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790588" cy="8087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88" cy="8087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UNIVERSIDADE FEDERAL RURAL DA AMAZÔNIA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SUPERINTENDÊNCIA DE TECNOLOGIAS DA INFORMAÇÃO E COMUNICAÇÃO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DIVISÃO DE SISTEMAS DE INFORMAÇÃO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FORMULÁRIO DE </w:t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REQUISIÇÃO DE PERMISSÃO</w:t>
      </w:r>
      <w:r w:rsidDel="00000000" w:rsidR="00000000" w:rsidRPr="00000000">
        <w:rPr>
          <w:b w:val="1"/>
          <w:sz w:val="32"/>
          <w:szCs w:val="32"/>
          <w:rtl w:val="0"/>
        </w:rPr>
        <w:t xml:space="preserve"> PARA ACESSO A FUNCIONALIDADES DOS SIG-UFRA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Formulário, versão 1. 21 de janeiro de 2021.</w:t>
      </w:r>
    </w:p>
    <w:p w:rsidR="00000000" w:rsidDel="00000000" w:rsidP="00000000" w:rsidRDefault="00000000" w:rsidRPr="00000000" w14:paraId="00000007">
      <w:pPr>
        <w:spacing w:before="240" w:line="24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1. Orientações gerais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Uma permissão é composta por 3 elementos: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before="120" w:line="240" w:lineRule="auto"/>
        <w:ind w:left="144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Papel:</w:t>
      </w:r>
      <w:r w:rsidDel="00000000" w:rsidR="00000000" w:rsidRPr="00000000">
        <w:rPr>
          <w:sz w:val="24"/>
          <w:szCs w:val="24"/>
          <w:rtl w:val="0"/>
        </w:rPr>
        <w:t xml:space="preserve"> que determinará o conjunto de funcionalidades que o usuário poderá acessar.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before="12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Unidade:</w:t>
      </w:r>
      <w:r w:rsidDel="00000000" w:rsidR="00000000" w:rsidRPr="00000000">
        <w:rPr>
          <w:sz w:val="24"/>
          <w:szCs w:val="24"/>
          <w:rtl w:val="0"/>
        </w:rPr>
        <w:t xml:space="preserve"> que limitará a abrangência do papel apenas aos assuntos da unidade definida.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before="120" w:line="24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Usuário:</w:t>
      </w:r>
      <w:r w:rsidDel="00000000" w:rsidR="00000000" w:rsidRPr="00000000">
        <w:rPr>
          <w:sz w:val="24"/>
          <w:szCs w:val="24"/>
          <w:rtl w:val="0"/>
        </w:rPr>
        <w:t xml:space="preserve"> pessoa que acessará as funcionalidades do papel.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chefia do usuário que necessita da permissão deve fornecer, </w:t>
      </w:r>
      <w:r w:rsidDel="00000000" w:rsidR="00000000" w:rsidRPr="00000000">
        <w:rPr>
          <w:b w:val="1"/>
          <w:sz w:val="24"/>
          <w:szCs w:val="24"/>
          <w:rtl w:val="0"/>
        </w:rPr>
        <w:t xml:space="preserve">através deste formulário</w:t>
      </w:r>
      <w:r w:rsidDel="00000000" w:rsidR="00000000" w:rsidRPr="00000000">
        <w:rPr>
          <w:sz w:val="24"/>
          <w:szCs w:val="24"/>
          <w:rtl w:val="0"/>
        </w:rPr>
        <w:t xml:space="preserve">, os dados sobre o usuário, a unidade pela qual ele executará suas funções e as suas necessidades na unidade em questão. A partir dessas informações, a área técnica poderá determinar qual papel mais se adequa às necessidades do usuário e poderá implantar a permissão correta. Portanto, este formulário deve ser preenchido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maneira mais clara e objetiva possível</w:t>
      </w:r>
      <w:r w:rsidDel="00000000" w:rsidR="00000000" w:rsidRPr="00000000">
        <w:rPr>
          <w:sz w:val="24"/>
          <w:szCs w:val="24"/>
          <w:rtl w:val="0"/>
        </w:rPr>
        <w:t xml:space="preserve">, para possibilitar a eficácia na implantação da permissão.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Este formulário deve ser enviado preenchido </w:t>
      </w:r>
      <w:r w:rsidDel="00000000" w:rsidR="00000000" w:rsidRPr="00000000">
        <w:rPr>
          <w:b w:val="1"/>
          <w:sz w:val="24"/>
          <w:szCs w:val="24"/>
          <w:rtl w:val="0"/>
        </w:rPr>
        <w:t xml:space="preserve">via processo SIPAC exclusivamente assinado digitalmente</w:t>
      </w:r>
      <w:r w:rsidDel="00000000" w:rsidR="00000000" w:rsidRPr="00000000">
        <w:rPr>
          <w:sz w:val="24"/>
          <w:szCs w:val="24"/>
          <w:rtl w:val="0"/>
        </w:rPr>
        <w:t xml:space="preserve"> pela chefia do usuário que necessita da permissão, para a unidade DSIN/ STIC.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Todas as informações deste formulário devem se referir ao usuário que necessita da permissão.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Todos os campos deste formulário são de preenchimento obrigatório, EXCETO o campo DATA DE EXPIRAÇÃO.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Cada tabela na seção 2 se destina </w:t>
      </w:r>
      <w:r w:rsidDel="00000000" w:rsidR="00000000" w:rsidRPr="00000000">
        <w:rPr>
          <w:b w:val="1"/>
          <w:sz w:val="24"/>
          <w:szCs w:val="24"/>
          <w:rtl w:val="0"/>
        </w:rPr>
        <w:t xml:space="preserve">a um único usuário</w:t>
      </w:r>
      <w:r w:rsidDel="00000000" w:rsidR="00000000" w:rsidRPr="00000000">
        <w:rPr>
          <w:sz w:val="24"/>
          <w:szCs w:val="24"/>
          <w:rtl w:val="0"/>
        </w:rPr>
        <w:t xml:space="preserve"> que necessita de permissão. Caso haja mais de 2 usuários que necessitam de permissão, favor copiar e colar </w:t>
      </w:r>
      <w:r w:rsidDel="00000000" w:rsidR="00000000" w:rsidRPr="00000000">
        <w:rPr>
          <w:b w:val="1"/>
          <w:sz w:val="24"/>
          <w:szCs w:val="24"/>
          <w:rtl w:val="0"/>
        </w:rPr>
        <w:t xml:space="preserve">a tabela inteira, sem alterar a sua formatação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campo DATA DE EXPIRAÇÃO é </w:t>
      </w:r>
      <w:r w:rsidDel="00000000" w:rsidR="00000000" w:rsidRPr="00000000">
        <w:rPr>
          <w:b w:val="1"/>
          <w:sz w:val="24"/>
          <w:szCs w:val="24"/>
          <w:rtl w:val="0"/>
        </w:rPr>
        <w:t xml:space="preserve">OPCIONAL</w:t>
      </w:r>
      <w:r w:rsidDel="00000000" w:rsidR="00000000" w:rsidRPr="00000000">
        <w:rPr>
          <w:sz w:val="24"/>
          <w:szCs w:val="24"/>
          <w:rtl w:val="0"/>
        </w:rPr>
        <w:t xml:space="preserve">. Só deve ser preenchido, caso o usuário tenha uma data limite de acesso à funcionalidade. Caso definida a data, a permissão atribuída se tornará </w:t>
      </w:r>
      <w:r w:rsidDel="00000000" w:rsidR="00000000" w:rsidRPr="00000000">
        <w:rPr>
          <w:b w:val="1"/>
          <w:sz w:val="24"/>
          <w:szCs w:val="24"/>
          <w:rtl w:val="0"/>
        </w:rPr>
        <w:t xml:space="preserve">inativa a partir da data </w:t>
      </w:r>
      <w:r w:rsidDel="00000000" w:rsidR="00000000" w:rsidRPr="00000000">
        <w:rPr>
          <w:sz w:val="24"/>
          <w:szCs w:val="24"/>
          <w:rtl w:val="0"/>
        </w:rPr>
        <w:t xml:space="preserve">em questão.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before="120"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 campo UNIDADE deve ser a unidade mais específica na hierarquia pela qual o usuário executará suas funções. O nome da unidade deve ser escrito por extenso.</w:t>
      </w:r>
    </w:p>
    <w:p w:rsidR="00000000" w:rsidDel="00000000" w:rsidP="00000000" w:rsidRDefault="00000000" w:rsidRPr="00000000" w14:paraId="00000013">
      <w:pPr>
        <w:spacing w:before="120" w:line="240" w:lineRule="auto"/>
        <w:jc w:val="both"/>
        <w:rPr>
          <w:sz w:val="24"/>
          <w:szCs w:val="24"/>
        </w:rPr>
        <w:sectPr>
          <w:footerReference r:id="rId7" w:type="default"/>
          <w:pgSz w:h="16838" w:w="11906" w:orient="portrait"/>
          <w:pgMar w:bottom="1133.8582677165355" w:top="1133.8582677165355" w:left="850.3937007874016" w:right="850.3937007874016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="240" w:lineRule="auto"/>
        <w:ind w:left="0" w:firstLine="0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2. </w:t>
      </w:r>
      <w:r w:rsidDel="00000000" w:rsidR="00000000" w:rsidRPr="00000000">
        <w:rPr>
          <w:b w:val="1"/>
          <w:sz w:val="26"/>
          <w:szCs w:val="26"/>
          <w:rtl w:val="0"/>
        </w:rPr>
        <w:t xml:space="preserve">Formulário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2145"/>
        <w:gridCol w:w="1665"/>
        <w:gridCol w:w="2745"/>
        <w:tblGridChange w:id="0">
          <w:tblGrid>
            <w:gridCol w:w="3630"/>
            <w:gridCol w:w="2145"/>
            <w:gridCol w:w="1665"/>
            <w:gridCol w:w="2745"/>
          </w:tblGrid>
        </w:tblGridChange>
      </w:tblGrid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DE USUÁRIO (login)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NO SIG: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ATIVIDADES A SEREM DESEMPENHADAS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SIGAA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EXPIRAÇÃO (opcional)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(nome por extenso)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Usuário deve cadastrar turmas de graduação.&gt;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01/01/21&gt;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DIVISÃO DE SISTEMAS DE INFORMAÇÃO&gt;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ATIVIDADES A SEREM DESEMPENHADAS NO SIPAC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EXPIRAÇÃO (opcional)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(nome por extenso)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Usuário deve cadastrar, receber e enviar processo.&gt;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01/01/21&gt;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DIVISÃO DE SISTEMAS DE INFORMAÇÃO&gt;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ATIVIDADES A SEREM DESEMPENHADAS NO SIGRH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EXPIRAÇÃO (opcional)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(nome por extenso)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Usuário deve consultar dados funcionais de servidores.&gt;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01/01/21&gt;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DIVISÃO DE SISTEMAS DE INFORMAÇÃO&gt;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30"/>
        <w:gridCol w:w="2145"/>
        <w:gridCol w:w="1665"/>
        <w:gridCol w:w="2745"/>
        <w:tblGridChange w:id="0">
          <w:tblGrid>
            <w:gridCol w:w="3630"/>
            <w:gridCol w:w="2145"/>
            <w:gridCol w:w="1665"/>
            <w:gridCol w:w="2745"/>
          </w:tblGrid>
        </w:tblGridChange>
      </w:tblGrid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COMPLETO: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NOME DE USUÁRIO (login)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NO SIG: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ATIVIDADES A SEREM DESEMPENHADAS NO SIGAA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EXPIRAÇÃO (opcional)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(nome por extenso)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Usuário deve cadastrar turmas de graduação.&gt;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01/01/21&gt;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DIVISÃO DE SISTEMAS DE INFORMAÇÃO&gt;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ATIVIDADES A SEREM DESEMPENHADAS NO SIPAC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EXPIRAÇÃO (opcional)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(nome por extenso)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Usuário deve cadastrar, receber e enviar processo.&gt;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01/01/21&gt;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DIVISÃO DE SISTEMAS DE INFORMAÇÃO&gt;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PRINCIPAIS ATIVIDADES A SEREM DESEMPENHADAS NO SIGRH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EXPIRAÇÃO (opcional)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(nome por extenso)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Usuário deve consultar dados funcionais de servidores.&gt;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01/01/21&gt;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&lt;Ex.: DIVISÃO DE SISTEMAS DE INFORMAÇÃO&gt;</w:t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spacing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133.8582677165355" w:top="1133.8582677165355" w:left="850.3937007874016" w:right="850.393700787401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"/>
      <w:tblW w:w="10200.0" w:type="dxa"/>
      <w:jc w:val="center"/>
      <w:tblLayout w:type="fixed"/>
      <w:tblLook w:val="0600"/>
    </w:tblPr>
    <w:tblGrid>
      <w:gridCol w:w="9315"/>
      <w:gridCol w:w="885"/>
      <w:tblGridChange w:id="0">
        <w:tblGrid>
          <w:gridCol w:w="9315"/>
          <w:gridCol w:w="885"/>
        </w:tblGrid>
      </w:tblGridChange>
    </w:tblGrid>
    <w:t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AC">
          <w:pPr>
            <w:spacing w:line="240" w:lineRule="auto"/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Universidade Federal Rural da Amazônia ‒ UFRA</w:t>
          </w:r>
        </w:p>
        <w:p w:rsidR="00000000" w:rsidDel="00000000" w:rsidP="00000000" w:rsidRDefault="00000000" w:rsidRPr="00000000" w14:paraId="000000AD">
          <w:pPr>
            <w:spacing w:line="240" w:lineRule="auto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Av. Presidente Tancredo Neves, nº 2501. Terra Firme. Belém. PA. Brasil. CEP: 66077-830</w:t>
          </w:r>
        </w:p>
        <w:p w:rsidR="00000000" w:rsidDel="00000000" w:rsidP="00000000" w:rsidRDefault="00000000" w:rsidRPr="00000000" w14:paraId="000000AE">
          <w:pPr>
            <w:spacing w:line="240" w:lineRule="auto"/>
            <w:jc w:val="center"/>
            <w:rPr>
              <w:b w:val="1"/>
              <w:sz w:val="16"/>
              <w:szCs w:val="16"/>
            </w:rPr>
          </w:pPr>
          <w:hyperlink r:id="rId1">
            <w:r w:rsidDel="00000000" w:rsidR="00000000" w:rsidRPr="00000000">
              <w:rPr>
                <w:color w:val="1155cc"/>
                <w:sz w:val="16"/>
                <w:szCs w:val="16"/>
                <w:u w:val="single"/>
                <w:rtl w:val="0"/>
              </w:rPr>
              <w:t xml:space="preserve">http://ufra.edu.br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AF">
          <w:pPr>
            <w:widowControl w:val="0"/>
            <w:spacing w:line="240" w:lineRule="auto"/>
            <w:jc w:val="right"/>
            <w:rPr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ufra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